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FF" w:rsidRDefault="002677FF" w:rsidP="002677FF">
      <w:r>
        <w:t>August 20, 2012</w:t>
      </w:r>
    </w:p>
    <w:p w:rsidR="002677FF" w:rsidRDefault="002677FF" w:rsidP="002677FF"/>
    <w:p w:rsidR="002677FF" w:rsidRDefault="009F5CA7" w:rsidP="002677FF">
      <w:r>
        <w:t>To w</w:t>
      </w:r>
      <w:bookmarkStart w:id="0" w:name="_GoBack"/>
      <w:bookmarkEnd w:id="0"/>
      <w:r w:rsidR="002677FF">
        <w:t>hom it may concern:</w:t>
      </w:r>
    </w:p>
    <w:p w:rsidR="002677FF" w:rsidRDefault="002677FF" w:rsidP="002677FF"/>
    <w:p w:rsidR="00774EF8" w:rsidRDefault="002677FF" w:rsidP="002677FF">
      <w:r w:rsidRPr="002677FF">
        <w:t>"Mike has done an exceptional job in finishing our basement that includes - wet bar, home theater and full bathroom. Mike has planned and well executed this project in a 7 week period without any surprises, whatsoever. Mike is a customer oriented builder who has shown good grasp of our ideas and was patient through some last minute changes we wanted to make. His management of sub-contracting tasks was of real help since we didn't even know where to start!"</w:t>
      </w:r>
    </w:p>
    <w:p w:rsidR="002677FF" w:rsidRDefault="002677FF" w:rsidP="002677FF"/>
    <w:p w:rsidR="002677FF" w:rsidRDefault="002677FF" w:rsidP="002677FF">
      <w:r>
        <w:t>Bhanu Gorti</w:t>
      </w:r>
    </w:p>
    <w:p w:rsidR="002677FF" w:rsidRDefault="002677FF" w:rsidP="002677FF">
      <w:r>
        <w:t>9004 Sunni Shade Ct</w:t>
      </w:r>
    </w:p>
    <w:p w:rsidR="002677FF" w:rsidRDefault="002677FF" w:rsidP="002677FF">
      <w:r>
        <w:t>Perry Hall, MD 21128</w:t>
      </w:r>
    </w:p>
    <w:sectPr w:rsidR="00267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FF"/>
    <w:rsid w:val="002677FF"/>
    <w:rsid w:val="00774EF8"/>
    <w:rsid w:val="009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77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77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2012-08-21T16:41:00Z</dcterms:created>
  <dcterms:modified xsi:type="dcterms:W3CDTF">2012-08-21T16:43:00Z</dcterms:modified>
</cp:coreProperties>
</file>